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F" w:rsidRPr="00640D3D" w:rsidRDefault="00D3670F" w:rsidP="00D3670F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640D3D">
        <w:rPr>
          <w:rFonts w:ascii="Times New Roman" w:eastAsia="Times New Roman" w:hAnsi="Times New Roman"/>
          <w:b/>
          <w:bCs/>
          <w:kern w:val="28"/>
          <w:sz w:val="28"/>
          <w:szCs w:val="28"/>
        </w:rPr>
        <w:t>СОГЛАШЕНИЕ</w:t>
      </w:r>
      <w:r w:rsidR="00936260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 №1</w:t>
      </w:r>
    </w:p>
    <w:p w:rsidR="00640D3D" w:rsidRPr="00640D3D" w:rsidRDefault="00640D3D" w:rsidP="00640D3D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3D">
        <w:rPr>
          <w:rStyle w:val="Bodytext3Spacing3pt"/>
          <w:rFonts w:ascii="Times New Roman" w:hAnsi="Times New Roman" w:cs="Times New Roman"/>
          <w:sz w:val="28"/>
          <w:szCs w:val="28"/>
        </w:rPr>
        <w:t xml:space="preserve">о </w:t>
      </w:r>
      <w:r w:rsidRPr="00640D3D">
        <w:rPr>
          <w:rFonts w:ascii="Times New Roman" w:hAnsi="Times New Roman" w:cs="Times New Roman"/>
          <w:sz w:val="28"/>
          <w:szCs w:val="28"/>
        </w:rPr>
        <w:t xml:space="preserve">передаче полномочий Контрольно-счетного органа сельского поселения Белореченского </w:t>
      </w:r>
      <w:r w:rsidR="008470DA" w:rsidRPr="00640D3D">
        <w:rPr>
          <w:rFonts w:ascii="Times New Roman" w:hAnsi="Times New Roman" w:cs="Times New Roman"/>
          <w:sz w:val="28"/>
          <w:szCs w:val="28"/>
        </w:rPr>
        <w:t>района по</w:t>
      </w:r>
      <w:r w:rsidRPr="00640D3D">
        <w:rPr>
          <w:rFonts w:ascii="Times New Roman" w:hAnsi="Times New Roman" w:cs="Times New Roman"/>
          <w:sz w:val="28"/>
          <w:szCs w:val="28"/>
        </w:rPr>
        <w:t xml:space="preserve"> осуществлению внешнего муниципального финансового контроля Контрольно- </w:t>
      </w:r>
      <w:r w:rsidR="008470DA" w:rsidRPr="00640D3D">
        <w:rPr>
          <w:rFonts w:ascii="Times New Roman" w:hAnsi="Times New Roman" w:cs="Times New Roman"/>
          <w:sz w:val="28"/>
          <w:szCs w:val="28"/>
        </w:rPr>
        <w:t>счетной палате</w:t>
      </w:r>
      <w:r w:rsidRPr="00640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</w:p>
    <w:p w:rsidR="00D3670F" w:rsidRDefault="00D3670F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Default="00D3670F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D3670F" w:rsidRDefault="004C394E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640D3D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936260">
        <w:rPr>
          <w:rFonts w:ascii="Times New Roman" w:eastAsia="Times New Roman" w:hAnsi="Times New Roman"/>
          <w:sz w:val="28"/>
          <w:szCs w:val="28"/>
        </w:rPr>
        <w:t>09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» </w:t>
      </w:r>
      <w:r w:rsidR="00936260">
        <w:rPr>
          <w:rFonts w:ascii="Times New Roman" w:eastAsia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gramEnd"/>
      <w:r w:rsidR="00936260">
        <w:rPr>
          <w:rFonts w:ascii="Times New Roman" w:eastAsia="Times New Roman" w:hAnsi="Times New Roman"/>
          <w:sz w:val="28"/>
          <w:szCs w:val="28"/>
        </w:rPr>
        <w:t xml:space="preserve">января  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>20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20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г.                </w:t>
      </w:r>
    </w:p>
    <w:p w:rsidR="00D3670F" w:rsidRPr="00D3670F" w:rsidRDefault="00D3670F" w:rsidP="00D3670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4AF3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AB13CE">
          <w:rPr>
            <w:rFonts w:ascii="Times New Roman" w:eastAsia="Times New Roman" w:hAnsi="Times New Roman"/>
            <w:sz w:val="28"/>
            <w:szCs w:val="28"/>
          </w:rPr>
          <w:t xml:space="preserve"> от 07.12.2011</w:t>
        </w:r>
        <w:r w:rsidR="00C86A89" w:rsidRPr="00AB13CE">
          <w:rPr>
            <w:rFonts w:ascii="Times New Roman" w:eastAsia="Times New Roman" w:hAnsi="Times New Roman"/>
            <w:sz w:val="28"/>
            <w:szCs w:val="28"/>
          </w:rPr>
          <w:t>г.</w:t>
        </w:r>
        <w:r w:rsidRPr="00AB13CE">
          <w:rPr>
            <w:rFonts w:ascii="Times New Roman" w:eastAsia="Times New Roman" w:hAnsi="Times New Roman"/>
            <w:sz w:val="28"/>
            <w:szCs w:val="28"/>
          </w:rPr>
          <w:t>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B13CE">
        <w:rPr>
          <w:rFonts w:ascii="Times New Roman" w:eastAsia="Times New Roman" w:hAnsi="Times New Roman"/>
          <w:sz w:val="28"/>
          <w:szCs w:val="28"/>
        </w:rPr>
        <w:t xml:space="preserve">, Совет муниципального образования Белореченский район (далее –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редставительный орган муниципального района) в лице председателя Марченко Татьяны Петровны, действующего на основании Устава муниципального образования Белореченский район и Совет </w:t>
      </w:r>
      <w:r w:rsidR="00641E1F">
        <w:rPr>
          <w:rFonts w:ascii="Times New Roman" w:eastAsia="Times New Roman" w:hAnsi="Times New Roman"/>
          <w:sz w:val="28"/>
          <w:szCs w:val="28"/>
        </w:rPr>
        <w:t>Родниковского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AB13CE">
        <w:rPr>
          <w:rFonts w:ascii="Times New Roman" w:eastAsia="Times New Roman" w:hAnsi="Times New Roman"/>
          <w:sz w:val="28"/>
          <w:szCs w:val="28"/>
        </w:rPr>
        <w:t>Белореченского</w:t>
      </w:r>
      <w:proofErr w:type="spellEnd"/>
      <w:r w:rsidRPr="00AB13CE">
        <w:rPr>
          <w:rFonts w:ascii="Times New Roman" w:eastAsia="Times New Roman" w:hAnsi="Times New Roman"/>
          <w:sz w:val="28"/>
          <w:szCs w:val="28"/>
        </w:rPr>
        <w:t xml:space="preserve"> района (далее –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поселения) в лице председателя</w:t>
      </w:r>
      <w:r w:rsidR="00641E1F">
        <w:rPr>
          <w:rFonts w:ascii="Times New Roman" w:eastAsia="Times New Roman" w:hAnsi="Times New Roman"/>
          <w:sz w:val="28"/>
          <w:szCs w:val="28"/>
        </w:rPr>
        <w:t xml:space="preserve"> Мартыненко Виктора Петровича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Устава </w:t>
      </w:r>
      <w:r w:rsidR="00641E1F">
        <w:rPr>
          <w:rFonts w:ascii="Times New Roman" w:eastAsia="Times New Roman" w:hAnsi="Times New Roman"/>
          <w:sz w:val="28"/>
          <w:szCs w:val="28"/>
        </w:rPr>
        <w:t>Родниковского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A3DC8" w:rsidRPr="00AB13CE">
        <w:rPr>
          <w:rFonts w:ascii="Times New Roman" w:eastAsia="Times New Roman" w:hAnsi="Times New Roman"/>
          <w:sz w:val="28"/>
          <w:szCs w:val="28"/>
        </w:rPr>
        <w:t>Белореченского</w:t>
      </w:r>
      <w:proofErr w:type="spellEnd"/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района, 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далее именуемые «Стороны», заключили настоящее Соглашение во исполнение решения </w:t>
      </w:r>
      <w:r w:rsidR="00BA262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редставительного органа муниципального района от </w:t>
      </w:r>
      <w:r w:rsidR="008470DA">
        <w:rPr>
          <w:rFonts w:ascii="Times New Roman" w:eastAsia="Times New Roman" w:hAnsi="Times New Roman"/>
          <w:sz w:val="28"/>
          <w:szCs w:val="28"/>
        </w:rPr>
        <w:t xml:space="preserve">26 декабря 2019 года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470DA">
        <w:rPr>
          <w:rFonts w:ascii="Times New Roman" w:eastAsia="Times New Roman" w:hAnsi="Times New Roman"/>
          <w:sz w:val="28"/>
          <w:szCs w:val="28"/>
        </w:rPr>
        <w:t>155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 «О принятии полномочий по осуществлению внешнего муниципального финансового контроля»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и </w:t>
      </w:r>
      <w:r w:rsidR="00BA262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редставительного органа поселения от </w:t>
      </w:r>
      <w:r w:rsidR="00F94AF3">
        <w:rPr>
          <w:rFonts w:ascii="Times New Roman" w:eastAsia="Times New Roman" w:hAnsi="Times New Roman"/>
          <w:sz w:val="28"/>
          <w:szCs w:val="28"/>
        </w:rPr>
        <w:t xml:space="preserve">21 октября 2019 года </w:t>
      </w:r>
    </w:p>
    <w:p w:rsidR="00D3670F" w:rsidRPr="00AB13CE" w:rsidRDefault="0019324F" w:rsidP="00F94AF3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proofErr w:type="gramStart"/>
      <w:r w:rsidR="00F94AF3">
        <w:rPr>
          <w:rFonts w:ascii="Times New Roman" w:eastAsia="Times New Roman" w:hAnsi="Times New Roman"/>
          <w:sz w:val="28"/>
          <w:szCs w:val="28"/>
        </w:rPr>
        <w:t>6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F94AF3" w:rsidRPr="00F94AF3">
        <w:rPr>
          <w:rFonts w:ascii="Times New Roman" w:eastAsia="Times New Roman" w:hAnsi="Times New Roman"/>
          <w:sz w:val="28"/>
          <w:szCs w:val="28"/>
        </w:rPr>
        <w:t xml:space="preserve">О передаче полномочий  Совета  Родниковского сельского  поселения  </w:t>
      </w:r>
      <w:proofErr w:type="spellStart"/>
      <w:r w:rsidR="00F94AF3" w:rsidRPr="00F94AF3">
        <w:rPr>
          <w:rFonts w:ascii="Times New Roman" w:eastAsia="Times New Roman" w:hAnsi="Times New Roman"/>
          <w:sz w:val="28"/>
          <w:szCs w:val="28"/>
        </w:rPr>
        <w:t>Белореченского</w:t>
      </w:r>
      <w:proofErr w:type="spellEnd"/>
      <w:r w:rsidR="00F94AF3">
        <w:rPr>
          <w:rFonts w:ascii="Times New Roman" w:eastAsia="Times New Roman" w:hAnsi="Times New Roman"/>
          <w:sz w:val="28"/>
          <w:szCs w:val="28"/>
        </w:rPr>
        <w:t xml:space="preserve"> </w:t>
      </w:r>
      <w:r w:rsidR="00F94AF3" w:rsidRPr="00F94AF3">
        <w:rPr>
          <w:rFonts w:ascii="Times New Roman" w:eastAsia="Times New Roman" w:hAnsi="Times New Roman"/>
          <w:sz w:val="28"/>
          <w:szCs w:val="28"/>
        </w:rPr>
        <w:t>района Контрольно-счетной палате</w:t>
      </w:r>
      <w:r w:rsidR="00F94AF3">
        <w:rPr>
          <w:rFonts w:ascii="Times New Roman" w:eastAsia="Times New Roman" w:hAnsi="Times New Roman"/>
          <w:sz w:val="28"/>
          <w:szCs w:val="28"/>
        </w:rPr>
        <w:t xml:space="preserve"> </w:t>
      </w:r>
      <w:r w:rsidR="00F94AF3" w:rsidRPr="00F94AF3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94AF3" w:rsidRPr="00F94AF3">
        <w:rPr>
          <w:rFonts w:ascii="Times New Roman" w:eastAsia="Times New Roman" w:hAnsi="Times New Roman"/>
          <w:sz w:val="28"/>
          <w:szCs w:val="28"/>
        </w:rPr>
        <w:t>Белореченский</w:t>
      </w:r>
      <w:proofErr w:type="spellEnd"/>
      <w:r w:rsidR="00F94AF3" w:rsidRPr="00F94AF3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94AF3">
        <w:rPr>
          <w:rFonts w:ascii="Times New Roman" w:eastAsia="Times New Roman" w:hAnsi="Times New Roman"/>
          <w:sz w:val="28"/>
          <w:szCs w:val="28"/>
        </w:rPr>
        <w:t xml:space="preserve"> </w:t>
      </w:r>
      <w:r w:rsidR="00F94AF3" w:rsidRPr="00F94AF3">
        <w:rPr>
          <w:rFonts w:ascii="Times New Roman" w:eastAsia="Times New Roman" w:hAnsi="Times New Roman"/>
          <w:sz w:val="28"/>
          <w:szCs w:val="28"/>
        </w:rPr>
        <w:t>по осуществлению внешнего муниципального</w:t>
      </w:r>
      <w:r w:rsidR="00F94AF3">
        <w:rPr>
          <w:rFonts w:ascii="Times New Roman" w:eastAsia="Times New Roman" w:hAnsi="Times New Roman"/>
          <w:sz w:val="28"/>
          <w:szCs w:val="28"/>
        </w:rPr>
        <w:t xml:space="preserve"> </w:t>
      </w:r>
      <w:r w:rsidR="00F94AF3" w:rsidRPr="00F94AF3">
        <w:rPr>
          <w:rFonts w:ascii="Times New Roman" w:eastAsia="Times New Roman" w:hAnsi="Times New Roman"/>
          <w:sz w:val="28"/>
          <w:szCs w:val="28"/>
        </w:rPr>
        <w:t>финансового контроля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»     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>о нижеследующем.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D3670F" w:rsidRDefault="00816FD4" w:rsidP="00816FD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AB13C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3670F" w:rsidRPr="00AB13CE">
        <w:rPr>
          <w:rFonts w:ascii="Times New Roman" w:eastAsia="Times New Roman" w:hAnsi="Times New Roman"/>
          <w:b/>
          <w:sz w:val="28"/>
          <w:szCs w:val="28"/>
        </w:rPr>
        <w:t>Предмет Соглашения</w:t>
      </w:r>
    </w:p>
    <w:p w:rsidR="00AB13CE" w:rsidRPr="00AB13CE" w:rsidRDefault="00AB13CE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й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палате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образования Белореченский район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ая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палата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района) полномочий контрольно-счетного органа поселения (далее – </w:t>
      </w:r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онтрольно-счетный орган поселения) по осуществлению внешнего муниципального финансового контроля и передача из бюджета </w:t>
      </w:r>
      <w:r w:rsidR="00184EA5">
        <w:rPr>
          <w:rFonts w:ascii="Times New Roman" w:eastAsia="Times New Roman" w:hAnsi="Times New Roman"/>
          <w:sz w:val="28"/>
          <w:szCs w:val="28"/>
        </w:rPr>
        <w:t>Родниковского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A3DC8" w:rsidRPr="00AB13CE">
        <w:rPr>
          <w:rFonts w:ascii="Times New Roman" w:eastAsia="Times New Roman" w:hAnsi="Times New Roman"/>
          <w:sz w:val="28"/>
          <w:szCs w:val="28"/>
        </w:rPr>
        <w:t>Белореченского</w:t>
      </w:r>
      <w:proofErr w:type="spellEnd"/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(далее – поселение) в бюджет муниципального образования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Белореченский район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(далее – район) межбюджетных трансфертов на осуществление переданных полномочий.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1.2. Контрольно- счетной палате района передаются следующие полномочия: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1) контроль за исполнением бюджета </w:t>
      </w:r>
      <w:r w:rsidR="00E73EF1" w:rsidRPr="00AB13CE">
        <w:rPr>
          <w:rFonts w:ascii="Times New Roman" w:hAnsi="Times New Roman"/>
          <w:sz w:val="28"/>
          <w:szCs w:val="28"/>
        </w:rPr>
        <w:t>поселения;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2) экспертиза проектов бюджета </w:t>
      </w:r>
      <w:r w:rsidR="00E73EF1" w:rsidRPr="00AB13CE">
        <w:rPr>
          <w:rFonts w:ascii="Times New Roman" w:hAnsi="Times New Roman"/>
          <w:sz w:val="28"/>
          <w:szCs w:val="28"/>
        </w:rPr>
        <w:t>поселения;</w:t>
      </w:r>
    </w:p>
    <w:p w:rsidR="00E73EF1" w:rsidRPr="00AB13CE" w:rsidRDefault="00E73EF1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3) контроль за достоверностью, полнотой и соответствием нормативным требованиям составления и представления годовой бюджетной отчетности главных администраторов бюджетных средств, квартального и годового отчета об исполнении бюджета;</w:t>
      </w:r>
    </w:p>
    <w:p w:rsidR="005A3DC8" w:rsidRPr="00AB13CE" w:rsidRDefault="00E73EF1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4</w:t>
      </w:r>
      <w:r w:rsidR="0019324F">
        <w:rPr>
          <w:rFonts w:ascii="Times New Roman" w:hAnsi="Times New Roman"/>
          <w:sz w:val="28"/>
          <w:szCs w:val="28"/>
        </w:rPr>
        <w:t xml:space="preserve">) </w:t>
      </w:r>
      <w:r w:rsidR="005A3DC8" w:rsidRPr="00AB13CE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BF4A29" w:rsidRPr="00AB13CE">
        <w:rPr>
          <w:rFonts w:ascii="Times New Roman" w:hAnsi="Times New Roman"/>
          <w:sz w:val="28"/>
          <w:szCs w:val="28"/>
        </w:rPr>
        <w:t>поселения</w:t>
      </w:r>
      <w:r w:rsidR="005A3DC8" w:rsidRPr="00AB13CE">
        <w:rPr>
          <w:rFonts w:ascii="Times New Roman" w:hAnsi="Times New Roman"/>
          <w:sz w:val="28"/>
          <w:szCs w:val="28"/>
        </w:rPr>
        <w:t xml:space="preserve">; </w:t>
      </w:r>
    </w:p>
    <w:p w:rsidR="005A3DC8" w:rsidRPr="00AB13CE" w:rsidRDefault="007F6A2C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5</w:t>
      </w:r>
      <w:r w:rsidR="0019324F">
        <w:rPr>
          <w:rFonts w:ascii="Times New Roman" w:hAnsi="Times New Roman"/>
          <w:sz w:val="28"/>
          <w:szCs w:val="28"/>
        </w:rPr>
        <w:t xml:space="preserve">) </w:t>
      </w:r>
      <w:r w:rsidR="005A3DC8" w:rsidRPr="00AB13CE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</w:t>
      </w:r>
      <w:r w:rsidR="0019324F">
        <w:rPr>
          <w:rFonts w:ascii="Times New Roman" w:hAnsi="Times New Roman"/>
          <w:sz w:val="28"/>
          <w:szCs w:val="28"/>
        </w:rPr>
        <w:t xml:space="preserve">в, получаемых местным бюджетом </w:t>
      </w:r>
      <w:r w:rsidR="005A3DC8" w:rsidRPr="00AB13CE">
        <w:rPr>
          <w:rFonts w:ascii="Times New Roman" w:hAnsi="Times New Roman"/>
          <w:sz w:val="28"/>
          <w:szCs w:val="28"/>
        </w:rPr>
        <w:t xml:space="preserve">из иных источников, предусмотренных законодательством Российской Федерации;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6</w:t>
      </w:r>
      <w:r w:rsidR="005A3DC8" w:rsidRPr="00AB13CE">
        <w:rPr>
          <w:rFonts w:ascii="Times New Roman" w:hAnsi="Times New Roman"/>
          <w:sz w:val="28"/>
          <w:szCs w:val="28"/>
        </w:rPr>
        <w:t>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Pr="00AB13CE">
        <w:rPr>
          <w:rFonts w:ascii="Times New Roman" w:hAnsi="Times New Roman"/>
          <w:sz w:val="28"/>
          <w:szCs w:val="28"/>
        </w:rPr>
        <w:t>, а также оценка эффективности использования муниципальной собственности;</w:t>
      </w:r>
      <w:r w:rsidR="005A3DC8" w:rsidRPr="00AB13CE">
        <w:rPr>
          <w:rFonts w:ascii="Times New Roman" w:hAnsi="Times New Roman"/>
          <w:sz w:val="28"/>
          <w:szCs w:val="28"/>
        </w:rPr>
        <w:t xml:space="preserve">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7</w:t>
      </w:r>
      <w:r w:rsidR="005A3DC8" w:rsidRPr="00AB13CE">
        <w:rPr>
          <w:rFonts w:ascii="Times New Roman" w:hAnsi="Times New Roman"/>
          <w:sz w:val="28"/>
          <w:szCs w:val="28"/>
        </w:rPr>
        <w:t xml:space="preserve"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8</w:t>
      </w:r>
      <w:r w:rsidR="005A3DC8" w:rsidRPr="00AB13CE">
        <w:rPr>
          <w:rFonts w:ascii="Times New Roman" w:hAnsi="Times New Roman"/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 </w:t>
      </w:r>
      <w:r w:rsidR="007F6E3E" w:rsidRPr="00AB13CE">
        <w:rPr>
          <w:rFonts w:ascii="Times New Roman" w:hAnsi="Times New Roman"/>
          <w:sz w:val="28"/>
          <w:szCs w:val="28"/>
        </w:rPr>
        <w:t>9</w:t>
      </w:r>
      <w:r w:rsidRPr="00AB13CE">
        <w:rPr>
          <w:rFonts w:ascii="Times New Roman" w:hAnsi="Times New Roman"/>
          <w:sz w:val="28"/>
          <w:szCs w:val="28"/>
        </w:rPr>
        <w:t xml:space="preserve">) анализ бюджетного процесса в муниципальном образовании и подготовка предложений, направленных на его совершенствование; </w:t>
      </w:r>
    </w:p>
    <w:p w:rsidR="005A3DC8" w:rsidRPr="00AB13CE" w:rsidRDefault="007F6E3E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10</w:t>
      </w:r>
      <w:r w:rsidR="005A3DC8" w:rsidRPr="00AB13CE">
        <w:rPr>
          <w:rFonts w:ascii="Times New Roman" w:hAnsi="Times New Roman"/>
          <w:sz w:val="28"/>
          <w:szCs w:val="28"/>
        </w:rPr>
        <w:t xml:space="preserve">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4C394E">
        <w:rPr>
          <w:rFonts w:ascii="Times New Roman" w:hAnsi="Times New Roman"/>
          <w:sz w:val="28"/>
          <w:szCs w:val="28"/>
        </w:rPr>
        <w:t>П</w:t>
      </w:r>
      <w:r w:rsidR="005A3DC8" w:rsidRPr="00AB13CE">
        <w:rPr>
          <w:rFonts w:ascii="Times New Roman" w:hAnsi="Times New Roman"/>
          <w:sz w:val="28"/>
          <w:szCs w:val="28"/>
        </w:rPr>
        <w:t>редставительный орган муниципального образования и главе муниципального образования;</w:t>
      </w:r>
    </w:p>
    <w:p w:rsidR="00B87235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 </w:t>
      </w:r>
      <w:r w:rsidR="007F6E3E" w:rsidRPr="00AB13CE">
        <w:rPr>
          <w:rFonts w:ascii="Times New Roman" w:hAnsi="Times New Roman"/>
          <w:sz w:val="28"/>
          <w:szCs w:val="28"/>
        </w:rPr>
        <w:t>1</w:t>
      </w:r>
      <w:r w:rsidR="0077772F">
        <w:rPr>
          <w:rFonts w:ascii="Times New Roman" w:hAnsi="Times New Roman"/>
          <w:sz w:val="28"/>
          <w:szCs w:val="28"/>
        </w:rPr>
        <w:t>1</w:t>
      </w:r>
      <w:r w:rsidR="00B87235" w:rsidRPr="00AB13CE">
        <w:rPr>
          <w:rFonts w:ascii="Times New Roman" w:hAnsi="Times New Roman"/>
          <w:sz w:val="28"/>
          <w:szCs w:val="28"/>
        </w:rPr>
        <w:t>) проведение аудита в сфере закупок товаров, работ, услуг, осуществляемых объектами контроля;</w:t>
      </w:r>
    </w:p>
    <w:p w:rsidR="00E73EF1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1</w:t>
      </w:r>
      <w:r w:rsidR="0077772F">
        <w:rPr>
          <w:rFonts w:ascii="Times New Roman" w:hAnsi="Times New Roman"/>
          <w:sz w:val="28"/>
          <w:szCs w:val="28"/>
        </w:rPr>
        <w:t>2</w:t>
      </w:r>
      <w:r w:rsidRPr="00AB13CE">
        <w:rPr>
          <w:rFonts w:ascii="Times New Roman" w:hAnsi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</w:t>
      </w:r>
      <w:r w:rsidR="007F6E3E" w:rsidRPr="00AB13CE">
        <w:rPr>
          <w:rFonts w:ascii="Times New Roman" w:hAnsi="Times New Roman"/>
          <w:sz w:val="28"/>
          <w:szCs w:val="28"/>
        </w:rPr>
        <w:t xml:space="preserve">ктами </w:t>
      </w:r>
      <w:r w:rsidR="0077772F">
        <w:rPr>
          <w:rFonts w:ascii="Times New Roman" w:hAnsi="Times New Roman"/>
          <w:sz w:val="28"/>
          <w:szCs w:val="28"/>
        </w:rPr>
        <w:t>П</w:t>
      </w:r>
      <w:r w:rsidR="007F6E3E" w:rsidRPr="00AB13CE">
        <w:rPr>
          <w:rFonts w:ascii="Times New Roman" w:hAnsi="Times New Roman"/>
          <w:sz w:val="28"/>
          <w:szCs w:val="28"/>
        </w:rPr>
        <w:t>редставительного органа поселения</w:t>
      </w:r>
      <w:r w:rsidRPr="00AB13CE">
        <w:rPr>
          <w:rFonts w:ascii="Times New Roman" w:hAnsi="Times New Roman"/>
          <w:sz w:val="28"/>
          <w:szCs w:val="28"/>
        </w:rPr>
        <w:t xml:space="preserve"> Белореченск</w:t>
      </w:r>
      <w:r w:rsidR="007F6E3E" w:rsidRPr="00AB13CE">
        <w:rPr>
          <w:rFonts w:ascii="Times New Roman" w:hAnsi="Times New Roman"/>
          <w:sz w:val="28"/>
          <w:szCs w:val="28"/>
        </w:rPr>
        <w:t>ого</w:t>
      </w:r>
      <w:r w:rsidRPr="00AB13CE">
        <w:rPr>
          <w:rFonts w:ascii="Times New Roman" w:hAnsi="Times New Roman"/>
          <w:sz w:val="28"/>
          <w:szCs w:val="28"/>
        </w:rPr>
        <w:t xml:space="preserve"> район</w:t>
      </w:r>
      <w:r w:rsidR="007F6E3E" w:rsidRPr="00AB13CE">
        <w:rPr>
          <w:rFonts w:ascii="Times New Roman" w:hAnsi="Times New Roman"/>
          <w:sz w:val="28"/>
          <w:szCs w:val="28"/>
        </w:rPr>
        <w:t>а</w:t>
      </w:r>
      <w:r w:rsidRPr="00AB13CE">
        <w:rPr>
          <w:rFonts w:ascii="Times New Roman" w:hAnsi="Times New Roman"/>
          <w:sz w:val="28"/>
          <w:szCs w:val="28"/>
        </w:rPr>
        <w:t xml:space="preserve">. 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9F10DC" w:rsidRPr="00AB13CE">
        <w:rPr>
          <w:rFonts w:ascii="Times New Roman" w:eastAsia="Times New Roman" w:hAnsi="Times New Roman"/>
          <w:sz w:val="28"/>
          <w:szCs w:val="28"/>
        </w:rPr>
        <w:t>3</w:t>
      </w:r>
      <w:r w:rsidRPr="00AB13CE">
        <w:rPr>
          <w:rFonts w:ascii="Times New Roman" w:eastAsia="Times New Roman" w:hAnsi="Times New Roman"/>
          <w:sz w:val="28"/>
          <w:szCs w:val="28"/>
        </w:rPr>
        <w:t>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B13CE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>органа района.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1.</w:t>
      </w:r>
      <w:r w:rsidR="00816FD4">
        <w:rPr>
          <w:rFonts w:ascii="Times New Roman" w:eastAsia="Times New Roman" w:hAnsi="Times New Roman"/>
          <w:sz w:val="28"/>
          <w:szCs w:val="28"/>
        </w:rPr>
        <w:t>4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Другие контрольные и экспертно-аналитические мероприятия включаются в план работы </w:t>
      </w:r>
      <w:proofErr w:type="spellStart"/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</w:t>
      </w:r>
      <w:proofErr w:type="spellEnd"/>
      <w:r w:rsidRPr="00AB13CE">
        <w:rPr>
          <w:rFonts w:ascii="Times New Roman" w:eastAsia="Times New Roman" w:hAnsi="Times New Roman"/>
          <w:sz w:val="28"/>
          <w:szCs w:val="28"/>
        </w:rPr>
        <w:t xml:space="preserve"> - счетного органа района на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основании предложений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</w:t>
      </w:r>
      <w:proofErr w:type="spellEnd"/>
      <w:r w:rsidRPr="00AB13CE">
        <w:rPr>
          <w:rFonts w:ascii="Times New Roman" w:eastAsia="Times New Roman" w:hAnsi="Times New Roman"/>
          <w:sz w:val="28"/>
          <w:szCs w:val="28"/>
        </w:rPr>
        <w:t xml:space="preserve"> - счетного органа района отдельным разделом (подразделом). 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3CE">
        <w:rPr>
          <w:rFonts w:ascii="Times New Roman" w:eastAsia="Times New Roman" w:hAnsi="Times New Roman"/>
          <w:b/>
          <w:sz w:val="28"/>
          <w:szCs w:val="28"/>
        </w:rPr>
        <w:t>2. Срок действия Соглашения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2.1. Соглашение заключено на срок пять лет и действует в период с 1 января 20</w:t>
      </w:r>
      <w:r w:rsidR="009F10DC" w:rsidRPr="003913FD">
        <w:rPr>
          <w:rFonts w:ascii="Times New Roman" w:eastAsia="Times New Roman" w:hAnsi="Times New Roman"/>
          <w:sz w:val="28"/>
          <w:szCs w:val="28"/>
        </w:rPr>
        <w:t>20</w:t>
      </w:r>
      <w:r w:rsidRPr="003913FD">
        <w:rPr>
          <w:rFonts w:ascii="Times New Roman" w:eastAsia="Times New Roman" w:hAnsi="Times New Roman"/>
          <w:sz w:val="28"/>
          <w:szCs w:val="28"/>
        </w:rPr>
        <w:t> г. по 31 декабря 202</w:t>
      </w:r>
      <w:r w:rsidR="00D36847" w:rsidRPr="003913FD">
        <w:rPr>
          <w:rFonts w:ascii="Times New Roman" w:eastAsia="Times New Roman" w:hAnsi="Times New Roman"/>
          <w:sz w:val="28"/>
          <w:szCs w:val="28"/>
        </w:rPr>
        <w:t>4</w:t>
      </w:r>
      <w:r w:rsidRPr="003913FD">
        <w:rPr>
          <w:rFonts w:ascii="Times New Roman" w:eastAsia="Times New Roman" w:hAnsi="Times New Roman"/>
          <w:sz w:val="28"/>
          <w:szCs w:val="28"/>
        </w:rPr>
        <w:t> г.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</w:t>
      </w:r>
      <w:r w:rsidR="009F10DC" w:rsidRPr="003913FD">
        <w:rPr>
          <w:rFonts w:ascii="Times New Roman" w:eastAsia="Times New Roman" w:hAnsi="Times New Roman"/>
          <w:sz w:val="28"/>
          <w:szCs w:val="28"/>
        </w:rPr>
        <w:t xml:space="preserve">за 30 дней </w:t>
      </w:r>
      <w:r w:rsidRPr="003913FD">
        <w:rPr>
          <w:rFonts w:ascii="Times New Roman" w:eastAsia="Times New Roman" w:hAnsi="Times New Roman"/>
          <w:sz w:val="28"/>
          <w:szCs w:val="28"/>
        </w:rPr>
        <w:t>до истечения срока действия Соглашения</w:t>
      </w:r>
      <w:r w:rsidRPr="00AB13CE">
        <w:rPr>
          <w:rFonts w:ascii="Times New Roman" w:eastAsia="Times New Roman" w:hAnsi="Times New Roman"/>
          <w:sz w:val="28"/>
          <w:szCs w:val="28"/>
        </w:rPr>
        <w:t>, Соглашение считается пролонгированным на срок пять лет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 xml:space="preserve"> на тех же условиях</w:t>
      </w:r>
      <w:r w:rsidRPr="00AB13CE">
        <w:rPr>
          <w:rFonts w:ascii="Times New Roman" w:eastAsia="Times New Roman" w:hAnsi="Times New Roman"/>
          <w:sz w:val="28"/>
          <w:szCs w:val="28"/>
        </w:rPr>
        <w:t>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2.3. В случае, если решением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highlight w:val="yellow"/>
        </w:rPr>
      </w:pPr>
    </w:p>
    <w:p w:rsidR="00D3670F" w:rsidRPr="003913FD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3913FD">
        <w:rPr>
          <w:rFonts w:ascii="Times New Roman" w:eastAsia="Times New Roman" w:hAnsi="Times New Roman"/>
          <w:b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highlight w:val="yellow"/>
        </w:rPr>
      </w:pP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913FD">
        <w:rPr>
          <w:rFonts w:ascii="Times New Roman" w:eastAsia="Times New Roman" w:hAnsi="Times New Roman"/>
          <w:spacing w:val="-2"/>
          <w:sz w:val="28"/>
          <w:szCs w:val="28"/>
        </w:rPr>
        <w:t>3.1. Порядок определения ежегодного о</w:t>
      </w:r>
      <w:r w:rsidR="003913FD">
        <w:rPr>
          <w:rFonts w:ascii="Times New Roman" w:eastAsia="Times New Roman" w:hAnsi="Times New Roman"/>
          <w:spacing w:val="-2"/>
          <w:sz w:val="28"/>
          <w:szCs w:val="28"/>
        </w:rPr>
        <w:t xml:space="preserve">бъема межбюджетных трансфертов </w:t>
      </w:r>
      <w:r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установлен </w:t>
      </w:r>
      <w:r w:rsidR="003913FD" w:rsidRPr="003913FD">
        <w:rPr>
          <w:rFonts w:ascii="Times New Roman" w:eastAsia="Times New Roman" w:hAnsi="Times New Roman"/>
          <w:spacing w:val="-2"/>
          <w:sz w:val="28"/>
          <w:szCs w:val="28"/>
        </w:rPr>
        <w:t>М</w:t>
      </w:r>
      <w:r w:rsidR="00B62D7D" w:rsidRPr="003913FD">
        <w:rPr>
          <w:rFonts w:ascii="Times New Roman" w:eastAsia="Times New Roman" w:hAnsi="Times New Roman"/>
          <w:spacing w:val="-2"/>
          <w:sz w:val="28"/>
          <w:szCs w:val="28"/>
        </w:rPr>
        <w:t>етодикой расчета объема иных межбюджетных трансфертов, предостав</w:t>
      </w:r>
      <w:r w:rsidR="00F94F27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ляемых бюджету муниципального </w:t>
      </w:r>
      <w:r w:rsidR="008470DA" w:rsidRPr="003913FD">
        <w:rPr>
          <w:rFonts w:ascii="Times New Roman" w:eastAsia="Times New Roman" w:hAnsi="Times New Roman"/>
          <w:spacing w:val="-2"/>
          <w:sz w:val="28"/>
          <w:szCs w:val="28"/>
        </w:rPr>
        <w:t>образования Белореченский</w:t>
      </w:r>
      <w:r w:rsidR="00F94F27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 район на осуществление передаваемых полномочий городского и сельских поселений, входящих в состав Белореченского района </w:t>
      </w:r>
      <w:r w:rsidR="003913FD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по осуществлению внешнего муниципального финансового контроля, утвержденной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Представительным </w:t>
      </w:r>
      <w:r w:rsidR="008470DA" w:rsidRPr="003913FD">
        <w:rPr>
          <w:rFonts w:ascii="Times New Roman" w:eastAsia="Times New Roman" w:hAnsi="Times New Roman"/>
          <w:sz w:val="28"/>
          <w:szCs w:val="28"/>
        </w:rPr>
        <w:t>органом муниципального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="008470DA" w:rsidRPr="003913FD">
        <w:rPr>
          <w:rFonts w:ascii="Times New Roman" w:eastAsia="Times New Roman" w:hAnsi="Times New Roman"/>
          <w:sz w:val="28"/>
          <w:szCs w:val="28"/>
        </w:rPr>
        <w:t>района</w:t>
      </w:r>
      <w:r w:rsidR="008470DA" w:rsidRPr="003913FD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color w:val="FF6600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К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онтрольно-счетным органом района до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П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редставительного органа поселения и администрации поселения. 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3.3. Для проведения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К</w:t>
      </w:r>
      <w:r w:rsidRPr="003913FD">
        <w:rPr>
          <w:rFonts w:ascii="Times New Roman" w:eastAsia="Times New Roman" w:hAnsi="Times New Roman"/>
          <w:sz w:val="28"/>
          <w:szCs w:val="28"/>
        </w:rPr>
        <w:t>онтрольно-счетным органом района</w:t>
      </w:r>
      <w:r w:rsidRPr="003913F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</w:t>
      </w:r>
      <w:r w:rsidRPr="003913FD">
        <w:rPr>
          <w:rFonts w:ascii="Times New Roman" w:eastAsia="Times New Roman" w:hAnsi="Times New Roman"/>
          <w:sz w:val="28"/>
          <w:szCs w:val="28"/>
        </w:rPr>
        <w:lastRenderedPageBreak/>
        <w:t>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3.4. Ежегодный объем межбюджетных трансфертов перечисляется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 единовременно в срок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B62D7D" w:rsidRPr="003913FD">
        <w:rPr>
          <w:rFonts w:ascii="Times New Roman" w:eastAsia="Times New Roman" w:hAnsi="Times New Roman"/>
          <w:sz w:val="28"/>
          <w:szCs w:val="28"/>
        </w:rPr>
        <w:t>1 марта.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4. Права и обязанности сторон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4.1.</w:t>
      </w:r>
      <w:r w:rsid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>Представительный орган муниципального района: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4.1.1) устанавливает в муниципальных правовых актах полномочия </w:t>
      </w:r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по осуществлению 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4.1.2) устанавливает штатную численность </w:t>
      </w:r>
      <w:r w:rsidR="00A03108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с учетом необходимости осуществления 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</w:t>
      </w:r>
      <w:r w:rsidR="00A03108">
        <w:rPr>
          <w:rFonts w:ascii="Times New Roman" w:eastAsia="Times New Roman" w:hAnsi="Times New Roman"/>
          <w:sz w:val="28"/>
          <w:szCs w:val="28"/>
        </w:rPr>
        <w:t xml:space="preserve">ствления, </w:t>
      </w:r>
      <w:r w:rsidRPr="00AB13CE">
        <w:rPr>
          <w:rFonts w:ascii="Times New Roman" w:eastAsia="Times New Roman" w:hAnsi="Times New Roman"/>
          <w:sz w:val="28"/>
          <w:szCs w:val="28"/>
        </w:rPr>
        <w:t>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4.1.4) получает от </w:t>
      </w:r>
      <w:r w:rsidR="00A03108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онтрольно-счетного органа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района информацию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об осуществлении предусмотренных настоящим Соглашением полномочий и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результатах,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проведенных контрольных и экспертно-аналитических мероприятий.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</w:t>
      </w:r>
      <w:r w:rsid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Контрольно-счетный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орган района</w:t>
      </w:r>
      <w:r w:rsidRPr="00AB13CE">
        <w:rPr>
          <w:rFonts w:ascii="Times New Roman" w:eastAsia="Times New Roman" w:hAnsi="Times New Roman"/>
          <w:sz w:val="28"/>
          <w:szCs w:val="28"/>
        </w:rPr>
        <w:t>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4.2.1) включает в планы своей работы: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</w:t>
      </w: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осуществлять контроль за исполнением бюджета поселения и использованием средств бюджета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4.2.6) направляет отчеты и заключения по результатам проведенных мероприятий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редставительному органу поселения, вправе направлять указанные материалы иным органам местного самоуправления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4.2.8) направляет представления и предписания администрации поселения, другим проверяемым органам и организациям, принимает 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иные </w:t>
      </w:r>
      <w:r w:rsidRPr="00AB13CE">
        <w:rPr>
          <w:rFonts w:ascii="Times New Roman" w:eastAsia="Times New Roman" w:hAnsi="Times New Roman"/>
          <w:sz w:val="28"/>
          <w:szCs w:val="28"/>
        </w:rPr>
        <w:t>предусмотренные законодательством меры по устранению и предотвращению выявляемых нарушений;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 направлять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редставительному органу поселения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и органам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поселения соответствующие предложения;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4.2.10) в случае возникновения препятствий для осуществления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оглашением полномочий может обращаться в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редставительный орган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поселения 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предложениями по их устранению;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4.2.11) ежегодно предоставляет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редставительному органу поселения   информацию об осуществлении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4.2.12) имеет право приостановить осуществление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оглашением полномочий в случае невыполнения настоящего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оглашения в части обеспечения перечисления межбюджетных трансфертов в бюджет муниципального района</w:t>
      </w:r>
      <w:r w:rsidR="00E40CC3" w:rsidRPr="00AB13CE">
        <w:rPr>
          <w:rFonts w:ascii="Times New Roman" w:eastAsia="Times New Roman" w:hAnsi="Times New Roman"/>
          <w:sz w:val="28"/>
          <w:szCs w:val="28"/>
        </w:rPr>
        <w:t>;</w:t>
      </w:r>
    </w:p>
    <w:p w:rsidR="00E40CC3" w:rsidRPr="00AB13CE" w:rsidRDefault="00E40CC3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4.2.13) в случаях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предусмотренных законодательством Российской Федерации по запросам государственных органов направля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ет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отчеты, заключения и другие документы и материалы по результатам проведенных проверок во исполнение настоящего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оглашения.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4.3. Представительный орган поселения: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</w:t>
      </w:r>
      <w:r w:rsidRPr="00BA262D">
        <w:rPr>
          <w:rFonts w:ascii="Times New Roman" w:eastAsia="Times New Roman" w:hAnsi="Times New Roman"/>
          <w:sz w:val="28"/>
          <w:szCs w:val="28"/>
        </w:rPr>
        <w:t>соответствии с предусмотренным настоящим Соглашением порядком</w:t>
      </w:r>
      <w:r w:rsidR="00BA262D" w:rsidRPr="00BA262D">
        <w:rPr>
          <w:rFonts w:ascii="Times New Roman" w:eastAsia="Times New Roman" w:hAnsi="Times New Roman"/>
          <w:sz w:val="28"/>
          <w:szCs w:val="28"/>
        </w:rPr>
        <w:t xml:space="preserve"> (п.3)</w:t>
      </w:r>
      <w:r w:rsidRPr="00BA262D">
        <w:rPr>
          <w:rFonts w:ascii="Times New Roman" w:eastAsia="Times New Roman" w:hAnsi="Times New Roman"/>
          <w:sz w:val="28"/>
          <w:szCs w:val="28"/>
        </w:rPr>
        <w:t>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и обеспечивает их перечисление в бюджет муниципального района;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 xml:space="preserve">4.3.2) направляет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в Контрольно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-счетный орган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района предложения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4.3.5) рассматривает обращения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5. Ответственность сторон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6. Заключительные положения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6.1. Настоящее Соглашение вступает в силу с момента его подписания Сторонами.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FD4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6.3. Действие настоящего Соглашения может быть прекращено досрочно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>: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</w:p>
    <w:p w:rsidR="00504DB1" w:rsidRPr="00AB13CE" w:rsidRDefault="00504DB1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 xml:space="preserve">-  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>по соглашению Сторон</w:t>
      </w:r>
      <w:r w:rsidRPr="00AB13CE">
        <w:rPr>
          <w:rFonts w:ascii="Times New Roman" w:eastAsia="Times New Roman" w:hAnsi="Times New Roman"/>
          <w:sz w:val="28"/>
          <w:szCs w:val="28"/>
        </w:rPr>
        <w:t>;</w:t>
      </w:r>
    </w:p>
    <w:p w:rsidR="00D3670F" w:rsidRPr="00AB13CE" w:rsidRDefault="00504DB1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- 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в случае направления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редставительным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органом муниципального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 района или </w:t>
      </w:r>
      <w:bookmarkStart w:id="1" w:name="OLE_LINK1"/>
      <w:bookmarkStart w:id="2" w:name="OLE_LINK2"/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редставительным органом поселения </w:t>
      </w:r>
      <w:bookmarkEnd w:id="1"/>
      <w:bookmarkEnd w:id="2"/>
      <w:r w:rsidR="00D3670F" w:rsidRPr="00AB13CE">
        <w:rPr>
          <w:rFonts w:ascii="Times New Roman" w:eastAsia="Times New Roman" w:hAnsi="Times New Roman"/>
          <w:sz w:val="28"/>
          <w:szCs w:val="28"/>
        </w:rPr>
        <w:t>другим Сторонам уведомления о расторжении Соглашения.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6.5. При прекращении действия Соглашения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6.6. При прекращении действия Соглашения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3670F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 xml:space="preserve"> и один экземпляр для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>онтрольно-счетной палаты района.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6FD4" w:rsidRPr="00AB13CE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606"/>
      </w:tblGrid>
      <w:tr w:rsidR="00D3670F" w:rsidRPr="00AB13CE" w:rsidTr="0011276E">
        <w:tc>
          <w:tcPr>
            <w:tcW w:w="4749" w:type="dxa"/>
          </w:tcPr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F94AF3" w:rsidRDefault="00247CAD" w:rsidP="00F9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4A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BA262D" w:rsidRPr="00F94AF3">
              <w:rPr>
                <w:rFonts w:ascii="Times New Roman" w:hAnsi="Times New Roman"/>
                <w:sz w:val="28"/>
                <w:szCs w:val="28"/>
              </w:rPr>
              <w:t xml:space="preserve"> Совета муниципального</w:t>
            </w:r>
            <w:r w:rsidR="00D3670F" w:rsidRPr="00F94AF3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504DB1" w:rsidRPr="00F94AF3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="00504DB1" w:rsidRPr="00F94A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BA262D" w:rsidP="00F94AF3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Т.П. </w:t>
            </w:r>
            <w:proofErr w:type="gramStart"/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>Марченко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247C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247C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F94AF3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(подпись)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___   ______________ 20___г.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(дата подписания)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F94AF3" w:rsidRDefault="00BA262D" w:rsidP="00F94A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4A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82D1E" w:rsidRPr="00F94AF3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D3670F" w:rsidRPr="00F94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76E" w:rsidRPr="00F94AF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482D1E" w:rsidRPr="00F94AF3">
              <w:rPr>
                <w:rFonts w:ascii="Times New Roman" w:hAnsi="Times New Roman"/>
                <w:sz w:val="28"/>
                <w:szCs w:val="28"/>
              </w:rPr>
              <w:t xml:space="preserve">    Родниковского </w:t>
            </w:r>
            <w:r w:rsidR="0011276E" w:rsidRPr="00F94AF3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504DB1" w:rsidRPr="00F94AF3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504DB1" w:rsidRPr="00F94AF3">
              <w:rPr>
                <w:rFonts w:ascii="Times New Roman" w:hAnsi="Times New Roman"/>
                <w:sz w:val="28"/>
                <w:szCs w:val="28"/>
              </w:rPr>
              <w:t>Белореченского</w:t>
            </w:r>
            <w:proofErr w:type="spellEnd"/>
            <w:r w:rsidR="00504DB1" w:rsidRPr="00F94AF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482D1E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F94AF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В.П.Мартыненко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 w:rsidR="00D3670F" w:rsidRPr="00AB13CE" w:rsidRDefault="005723B7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(подпись)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___ ______________ 20___г.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  (дата подписания)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3F" w:rsidRPr="00AB13CE" w:rsidRDefault="007C563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563F" w:rsidRPr="00AB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7B1"/>
    <w:multiLevelType w:val="hybridMultilevel"/>
    <w:tmpl w:val="CA42E434"/>
    <w:lvl w:ilvl="0" w:tplc="E3783202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3"/>
    <w:rsid w:val="0011276E"/>
    <w:rsid w:val="00184EA5"/>
    <w:rsid w:val="0019324F"/>
    <w:rsid w:val="00247CAD"/>
    <w:rsid w:val="002A6173"/>
    <w:rsid w:val="003913FD"/>
    <w:rsid w:val="003C6F99"/>
    <w:rsid w:val="00482D1E"/>
    <w:rsid w:val="004C394E"/>
    <w:rsid w:val="00504DB1"/>
    <w:rsid w:val="005723B7"/>
    <w:rsid w:val="00574487"/>
    <w:rsid w:val="005A3DC8"/>
    <w:rsid w:val="00640D3D"/>
    <w:rsid w:val="00641E1F"/>
    <w:rsid w:val="0077772F"/>
    <w:rsid w:val="007856B0"/>
    <w:rsid w:val="007C563F"/>
    <w:rsid w:val="007F1901"/>
    <w:rsid w:val="007F6A2C"/>
    <w:rsid w:val="007F6E3E"/>
    <w:rsid w:val="00816FD4"/>
    <w:rsid w:val="008470DA"/>
    <w:rsid w:val="00936260"/>
    <w:rsid w:val="00957446"/>
    <w:rsid w:val="009F10DC"/>
    <w:rsid w:val="00A03108"/>
    <w:rsid w:val="00AB13CE"/>
    <w:rsid w:val="00B62D7D"/>
    <w:rsid w:val="00B87235"/>
    <w:rsid w:val="00BA262D"/>
    <w:rsid w:val="00BF4A29"/>
    <w:rsid w:val="00C86A89"/>
    <w:rsid w:val="00D3670F"/>
    <w:rsid w:val="00D36847"/>
    <w:rsid w:val="00E11FCC"/>
    <w:rsid w:val="00E40CC3"/>
    <w:rsid w:val="00E73EF1"/>
    <w:rsid w:val="00F94AF3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0A8"/>
  <w15:chartTrackingRefBased/>
  <w15:docId w15:val="{E8BCF06C-C9FE-4E22-ADC3-BE896F9C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0F"/>
    <w:pPr>
      <w:spacing w:after="200" w:line="276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40D3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3Spacing3pt">
    <w:name w:val="Body text (3) + Spacing 3 pt"/>
    <w:basedOn w:val="Bodytext3"/>
    <w:rsid w:val="00640D3D"/>
    <w:rPr>
      <w:rFonts w:ascii="Arial" w:eastAsia="Arial" w:hAnsi="Arial" w:cs="Arial"/>
      <w:b/>
      <w:bCs/>
      <w:color w:val="000000"/>
      <w:spacing w:val="7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40D3D"/>
    <w:pPr>
      <w:widowControl w:val="0"/>
      <w:shd w:val="clear" w:color="auto" w:fill="FFFFFF"/>
      <w:spacing w:before="240" w:after="120" w:line="269" w:lineRule="exact"/>
    </w:pPr>
    <w:rPr>
      <w:rFonts w:ascii="Arial" w:eastAsia="Arial" w:hAnsi="Arial" w:cs="Arial"/>
      <w:b/>
      <w:bCs/>
      <w:color w:val="000000"/>
      <w:lang w:eastAsia="en-US"/>
    </w:rPr>
  </w:style>
  <w:style w:type="paragraph" w:styleId="a3">
    <w:name w:val="No Spacing"/>
    <w:uiPriority w:val="1"/>
    <w:qFormat/>
    <w:rsid w:val="00AB13CE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2D08-2CD7-410B-8B5F-7CD60751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2019-09-13T11:22:00Z</dcterms:created>
  <dcterms:modified xsi:type="dcterms:W3CDTF">2020-06-23T13:20:00Z</dcterms:modified>
</cp:coreProperties>
</file>